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0" w:type="dxa"/>
        <w:tblLayout w:type="fixed"/>
        <w:tblLook w:val="00A0"/>
      </w:tblPr>
      <w:tblGrid>
        <w:gridCol w:w="4533"/>
        <w:gridCol w:w="1542"/>
        <w:gridCol w:w="4665"/>
      </w:tblGrid>
      <w:tr w:rsidR="00A50541" w:rsidTr="00B07644">
        <w:trPr>
          <w:cantSplit/>
        </w:trPr>
        <w:tc>
          <w:tcPr>
            <w:tcW w:w="4428" w:type="dxa"/>
          </w:tcPr>
          <w:p w:rsidR="00A50541" w:rsidRDefault="00A50541" w:rsidP="00B07644">
            <w:pPr>
              <w:spacing w:line="256" w:lineRule="auto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БАШ[ОРТОСТАН  РЕСПУБЛИКА]Ы</w:t>
            </w:r>
          </w:p>
          <w:p w:rsidR="00A50541" w:rsidRDefault="00A50541" w:rsidP="00B07644">
            <w:pPr>
              <w:spacing w:line="256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 xml:space="preserve">СА[МА{ОШ  РАЙОНЫ </w:t>
            </w:r>
          </w:p>
          <w:p w:rsidR="00A50541" w:rsidRDefault="00A50541" w:rsidP="00B07644">
            <w:pPr>
              <w:spacing w:line="256" w:lineRule="auto"/>
              <w:jc w:val="center"/>
              <w:rPr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@  </w:t>
            </w:r>
          </w:p>
          <w:p w:rsidR="00A50541" w:rsidRDefault="00A50541" w:rsidP="00B07644">
            <w:pPr>
              <w:spacing w:line="256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caps/>
                <w:sz w:val="24"/>
              </w:rPr>
              <w:t>}РН</w:t>
            </w:r>
            <w:r>
              <w:rPr>
                <w:rFonts w:ascii="Arial New Bash" w:hAnsi="Arial New Bash"/>
                <w:b/>
                <w:sz w:val="24"/>
              </w:rPr>
              <w:t>^</w:t>
            </w:r>
            <w:r>
              <w:rPr>
                <w:rFonts w:ascii="Arial New Bash" w:hAnsi="Arial New Bash"/>
                <w:b/>
                <w:caps/>
                <w:sz w:val="24"/>
              </w:rPr>
              <w:t>к</w:t>
            </w:r>
            <w:r>
              <w:rPr>
                <w:rFonts w:ascii="Arial New Bash" w:hAnsi="Arial New Bash"/>
                <w:bCs/>
                <w:sz w:val="18"/>
              </w:rPr>
              <w:t xml:space="preserve"> </w:t>
            </w:r>
            <w:r>
              <w:rPr>
                <w:rFonts w:ascii="Arial New Bash" w:hAnsi="Arial New Bash"/>
                <w:b/>
              </w:rPr>
              <w:t xml:space="preserve"> </w:t>
            </w:r>
            <w:r>
              <w:rPr>
                <w:rFonts w:ascii="Arial New Bash" w:hAnsi="Arial New Bash"/>
                <w:b/>
                <w:sz w:val="24"/>
              </w:rPr>
              <w:t xml:space="preserve">АУЫЛ 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СОВЕТЫ </w:t>
            </w:r>
          </w:p>
          <w:p w:rsidR="00A50541" w:rsidRDefault="00A50541" w:rsidP="00B07644">
            <w:pPr>
              <w:spacing w:line="256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^]Е СОВЕТЫ </w:t>
            </w:r>
          </w:p>
          <w:p w:rsidR="00A50541" w:rsidRDefault="00A50541" w:rsidP="00B07644">
            <w:pPr>
              <w:pStyle w:val="6"/>
              <w:framePr w:hSpace="0" w:wrap="auto" w:vAnchor="margin" w:hAnchor="text" w:yAlign="inline"/>
              <w:spacing w:line="256" w:lineRule="auto"/>
              <w:rPr>
                <w:b w:val="0"/>
                <w:sz w:val="4"/>
              </w:rPr>
            </w:pPr>
          </w:p>
          <w:p w:rsidR="00A50541" w:rsidRDefault="00A50541" w:rsidP="00B07644">
            <w:pPr>
              <w:pStyle w:val="6"/>
              <w:framePr w:hSpace="0" w:wrap="auto" w:vAnchor="margin" w:hAnchor="text" w:yAlign="inline"/>
              <w:spacing w:line="256" w:lineRule="auto"/>
              <w:rPr>
                <w:b w:val="0"/>
                <w:sz w:val="4"/>
              </w:rPr>
            </w:pPr>
          </w:p>
          <w:p w:rsidR="00A50541" w:rsidRDefault="00A50541" w:rsidP="00B07644">
            <w:pPr>
              <w:spacing w:line="256" w:lineRule="auto"/>
              <w:jc w:val="center"/>
              <w:rPr>
                <w:rFonts w:ascii="Arial New Bash" w:hAnsi="Arial New Bash"/>
                <w:bCs/>
                <w:lang w:val="en-US"/>
              </w:rPr>
            </w:pPr>
          </w:p>
        </w:tc>
        <w:tc>
          <w:tcPr>
            <w:tcW w:w="1506" w:type="dxa"/>
            <w:hideMark/>
          </w:tcPr>
          <w:p w:rsidR="00A50541" w:rsidRDefault="00A50541" w:rsidP="00B07644">
            <w:pPr>
              <w:spacing w:line="256" w:lineRule="auto"/>
              <w:jc w:val="center"/>
              <w:rPr>
                <w:rFonts w:ascii="Arial New Bash" w:hAnsi="Arial New Bash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946150" cy="1089025"/>
                  <wp:effectExtent l="19050" t="0" r="6350" b="0"/>
                  <wp:docPr id="2" name="Рисунок 4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1089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</w:tcPr>
          <w:p w:rsidR="00A50541" w:rsidRDefault="00A50541" w:rsidP="00B07644">
            <w:pPr>
              <w:pStyle w:val="6"/>
              <w:framePr w:hSpace="0" w:wrap="auto" w:vAnchor="margin" w:hAnchor="text" w:yAlign="inline"/>
              <w:spacing w:line="256" w:lineRule="auto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Совет сельского поселения</w:t>
            </w:r>
          </w:p>
          <w:p w:rsidR="00A50541" w:rsidRDefault="00A50541" w:rsidP="00B07644">
            <w:pPr>
              <w:pStyle w:val="4"/>
              <w:framePr w:hSpace="0" w:wrap="auto" w:vAnchor="margin" w:hAnchor="text" w:xAlign="left" w:yAlign="inline"/>
              <w:spacing w:line="256" w:lineRule="auto"/>
              <w:rPr>
                <w:bCs/>
              </w:rPr>
            </w:pPr>
            <w:r>
              <w:t>Урнякский</w:t>
            </w:r>
            <w:r>
              <w:rPr>
                <w:bCs/>
              </w:rPr>
              <w:t xml:space="preserve"> сельсовет</w:t>
            </w:r>
          </w:p>
          <w:p w:rsidR="00A50541" w:rsidRDefault="00A50541" w:rsidP="00B07644">
            <w:pPr>
              <w:spacing w:line="256" w:lineRule="auto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A50541" w:rsidRDefault="00A50541" w:rsidP="00B07644">
            <w:pPr>
              <w:pStyle w:val="6"/>
              <w:framePr w:hSpace="0" w:wrap="auto" w:vAnchor="margin" w:hAnchor="text" w:yAlign="inline"/>
              <w:spacing w:line="256" w:lineRule="auto"/>
              <w:rPr>
                <w:sz w:val="4"/>
              </w:rPr>
            </w:pPr>
          </w:p>
          <w:p w:rsidR="00A50541" w:rsidRDefault="00A50541" w:rsidP="00B07644">
            <w:pPr>
              <w:spacing w:line="256" w:lineRule="auto"/>
              <w:rPr>
                <w:sz w:val="4"/>
              </w:rPr>
            </w:pPr>
          </w:p>
          <w:p w:rsidR="00A50541" w:rsidRDefault="00A50541" w:rsidP="00B07644">
            <w:pPr>
              <w:spacing w:line="256" w:lineRule="auto"/>
              <w:jc w:val="center"/>
              <w:rPr>
                <w:rFonts w:ascii="Arial New Bash" w:hAnsi="Arial New Bash"/>
                <w:bCs/>
              </w:rPr>
            </w:pPr>
          </w:p>
        </w:tc>
      </w:tr>
      <w:tr w:rsidR="00A50541" w:rsidTr="00B07644">
        <w:trPr>
          <w:cantSplit/>
        </w:trPr>
        <w:tc>
          <w:tcPr>
            <w:tcW w:w="1049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50541" w:rsidRDefault="00A50541" w:rsidP="00B07644">
            <w:pPr>
              <w:spacing w:line="256" w:lineRule="auto"/>
              <w:jc w:val="center"/>
              <w:rPr>
                <w:color w:val="000000"/>
                <w:sz w:val="8"/>
                <w:szCs w:val="16"/>
              </w:rPr>
            </w:pPr>
          </w:p>
          <w:p w:rsidR="00A50541" w:rsidRDefault="00A50541" w:rsidP="00B07644">
            <w:pPr>
              <w:spacing w:line="256" w:lineRule="auto"/>
              <w:jc w:val="center"/>
              <w:rPr>
                <w:bCs/>
                <w:caps/>
                <w:sz w:val="4"/>
              </w:rPr>
            </w:pPr>
          </w:p>
        </w:tc>
      </w:tr>
    </w:tbl>
    <w:p w:rsidR="00A50541" w:rsidRDefault="00A50541" w:rsidP="00A50541">
      <w:pPr>
        <w:pStyle w:val="3"/>
        <w:jc w:val="left"/>
        <w:rPr>
          <w:b w:val="0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50541" w:rsidRDefault="00A50541" w:rsidP="00A50541">
      <w:pPr>
        <w:pStyle w:val="3"/>
        <w:jc w:val="left"/>
        <w:rPr>
          <w:b w:val="0"/>
          <w:sz w:val="8"/>
        </w:rPr>
      </w:pPr>
    </w:p>
    <w:p w:rsidR="00A50541" w:rsidRPr="00A50541" w:rsidRDefault="00A50541" w:rsidP="00A50541">
      <w:pPr>
        <w:pStyle w:val="3"/>
        <w:jc w:val="left"/>
        <w:rPr>
          <w:sz w:val="28"/>
          <w:szCs w:val="28"/>
        </w:rPr>
      </w:pPr>
      <w:r>
        <w:rPr>
          <w:sz w:val="8"/>
        </w:rPr>
        <w:t xml:space="preserve">                 </w:t>
      </w:r>
      <w:r>
        <w:rPr>
          <w:rFonts w:ascii="Arial New Bash" w:hAnsi="Arial New Bash"/>
          <w:bCs/>
          <w:caps/>
        </w:rPr>
        <w:t xml:space="preserve">[ а р а р                                        </w:t>
      </w:r>
      <w:proofErr w:type="spellStart"/>
      <w:r>
        <w:rPr>
          <w:rFonts w:ascii="Arial New Bash" w:hAnsi="Arial New Bash"/>
          <w:bCs/>
          <w:caps/>
        </w:rPr>
        <w:t>р</w:t>
      </w:r>
      <w:proofErr w:type="spellEnd"/>
      <w:r>
        <w:rPr>
          <w:rFonts w:ascii="Arial New Bash" w:hAnsi="Arial New Bash"/>
          <w:bCs/>
          <w:caps/>
        </w:rPr>
        <w:t xml:space="preserve"> е ш е н и Е</w:t>
      </w:r>
      <w:r>
        <w:rPr>
          <w:sz w:val="28"/>
          <w:szCs w:val="28"/>
        </w:rPr>
        <w:t xml:space="preserve">    </w:t>
      </w:r>
    </w:p>
    <w:p w:rsidR="00A50541" w:rsidRPr="00130CD7" w:rsidRDefault="00A50541" w:rsidP="00A50541">
      <w:pPr>
        <w:jc w:val="center"/>
        <w:outlineLvl w:val="0"/>
        <w:rPr>
          <w:rFonts w:ascii="Times New Roman" w:hAnsi="Times New Roman"/>
          <w:color w:val="000000" w:themeColor="text1"/>
        </w:rPr>
      </w:pPr>
      <w:r w:rsidRPr="00130CD7">
        <w:rPr>
          <w:rFonts w:ascii="Times New Roman" w:hAnsi="Times New Roman"/>
          <w:color w:val="000000" w:themeColor="text1"/>
          <w:szCs w:val="28"/>
        </w:rPr>
        <w:t xml:space="preserve">О внесении изменений в решение Совета сельского поселения  Урнякский сельсовет муниципального района </w:t>
      </w:r>
      <w:proofErr w:type="spellStart"/>
      <w:r w:rsidRPr="00130CD7">
        <w:rPr>
          <w:rFonts w:ascii="Times New Roman" w:hAnsi="Times New Roman"/>
          <w:color w:val="000000" w:themeColor="text1"/>
          <w:szCs w:val="28"/>
        </w:rPr>
        <w:t>Чекмагушевский</w:t>
      </w:r>
      <w:proofErr w:type="spellEnd"/>
      <w:r w:rsidRPr="00130CD7">
        <w:rPr>
          <w:rFonts w:ascii="Times New Roman" w:hAnsi="Times New Roman"/>
          <w:color w:val="000000" w:themeColor="text1"/>
          <w:szCs w:val="28"/>
        </w:rPr>
        <w:t xml:space="preserve"> район Республики Башкортостан от 20 апреля 2020 года № 43 «О порядке принятия решения о применении мер ответственности к депутату Совета сельского поселения Урнякский  сельсовет муниципального района </w:t>
      </w:r>
      <w:proofErr w:type="spellStart"/>
      <w:r w:rsidRPr="00130CD7">
        <w:rPr>
          <w:rFonts w:ascii="Times New Roman" w:hAnsi="Times New Roman"/>
          <w:color w:val="000000" w:themeColor="text1"/>
          <w:szCs w:val="28"/>
        </w:rPr>
        <w:t>Чекмагушевский</w:t>
      </w:r>
      <w:proofErr w:type="spellEnd"/>
      <w:r w:rsidRPr="00130CD7">
        <w:rPr>
          <w:rFonts w:ascii="Times New Roman" w:hAnsi="Times New Roman"/>
          <w:color w:val="000000" w:themeColor="text1"/>
          <w:szCs w:val="28"/>
        </w:rPr>
        <w:t xml:space="preserve"> район Республики Башкортостан» </w:t>
      </w:r>
    </w:p>
    <w:p w:rsidR="00A50541" w:rsidRPr="00130CD7" w:rsidRDefault="00A50541" w:rsidP="00A50541">
      <w:pPr>
        <w:pStyle w:val="a4"/>
        <w:ind w:left="539"/>
        <w:jc w:val="center"/>
        <w:rPr>
          <w:b/>
          <w:bCs/>
          <w:color w:val="000000" w:themeColor="text1"/>
          <w:szCs w:val="28"/>
        </w:rPr>
      </w:pPr>
    </w:p>
    <w:p w:rsidR="00A50541" w:rsidRPr="00130CD7" w:rsidRDefault="00A50541" w:rsidP="00A50541">
      <w:pPr>
        <w:pStyle w:val="ConsPlusNormal"/>
        <w:ind w:firstLine="540"/>
        <w:jc w:val="both"/>
        <w:rPr>
          <w:rStyle w:val="2"/>
          <w:b w:val="0"/>
          <w:color w:val="000000" w:themeColor="text1"/>
          <w:spacing w:val="40"/>
        </w:rPr>
      </w:pPr>
      <w:r w:rsidRPr="00130C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25 декабря 2008 года № 273-ФЗ «О противодействии коррупции», Законом Республики Башкортостан от 13 июля 2009 г. № 145-з «О противодействии коррупции в Республике Башкортостан», Уставом сельского поселения Урнякский сельсовет муниципального района </w:t>
      </w:r>
      <w:proofErr w:type="spellStart"/>
      <w:r w:rsidRPr="00130CD7">
        <w:rPr>
          <w:rFonts w:ascii="Times New Roman" w:hAnsi="Times New Roman" w:cs="Times New Roman"/>
          <w:color w:val="000000" w:themeColor="text1"/>
          <w:sz w:val="28"/>
          <w:szCs w:val="28"/>
        </w:rPr>
        <w:t>Чекмагушевский</w:t>
      </w:r>
      <w:proofErr w:type="spellEnd"/>
      <w:r w:rsidRPr="00130C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Башкортостан, Совет сельского поселения Урнякский сельсовет муниципального района </w:t>
      </w:r>
      <w:proofErr w:type="spellStart"/>
      <w:r w:rsidRPr="00130CD7">
        <w:rPr>
          <w:rFonts w:ascii="Times New Roman" w:hAnsi="Times New Roman" w:cs="Times New Roman"/>
          <w:color w:val="000000" w:themeColor="text1"/>
          <w:sz w:val="28"/>
          <w:szCs w:val="28"/>
        </w:rPr>
        <w:t>Чекмагушевский</w:t>
      </w:r>
      <w:proofErr w:type="spellEnd"/>
      <w:r w:rsidRPr="00130C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 Республики Башкортостан  РЕШИЛ</w:t>
      </w:r>
      <w:r w:rsidRPr="00130CD7">
        <w:rPr>
          <w:rStyle w:val="2"/>
          <w:color w:val="000000" w:themeColor="text1"/>
          <w:spacing w:val="40"/>
        </w:rPr>
        <w:t>:</w:t>
      </w:r>
    </w:p>
    <w:p w:rsidR="00A50541" w:rsidRPr="00A761F4" w:rsidRDefault="00A50541" w:rsidP="00A50541">
      <w:pPr>
        <w:pStyle w:val="ConsPlusNormal"/>
        <w:numPr>
          <w:ilvl w:val="0"/>
          <w:numId w:val="1"/>
        </w:numPr>
        <w:tabs>
          <w:tab w:val="clear" w:pos="1080"/>
          <w:tab w:val="num" w:pos="0"/>
        </w:tabs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130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Внести в Порядок принятия решения о применении мер ответственности к депутату Совета сельского поселения Урнякский сельсовет муниципального района </w:t>
      </w:r>
      <w:proofErr w:type="spellStart"/>
      <w:r w:rsidRPr="00130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Чекмагушевский</w:t>
      </w:r>
      <w:proofErr w:type="spellEnd"/>
      <w:r w:rsidRPr="00130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район Республики Башкортостан (далее - Порядок), утверждённый решением Совета сельского поселения Урнякский сельсовет муниципального района </w:t>
      </w:r>
      <w:proofErr w:type="spellStart"/>
      <w:r w:rsidRPr="00130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Чекмагушевский</w:t>
      </w:r>
      <w:proofErr w:type="spellEnd"/>
      <w:r w:rsidRPr="00130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район Республики Башкортостан от 20 апреля 2020 года </w:t>
      </w:r>
      <w:r w:rsidRPr="00A761F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 43 следующие изменения:</w:t>
      </w:r>
    </w:p>
    <w:p w:rsidR="00A50541" w:rsidRPr="00130CD7" w:rsidRDefault="00A50541" w:rsidP="00A50541">
      <w:pPr>
        <w:pStyle w:val="ConsPlusNormal"/>
        <w:numPr>
          <w:ilvl w:val="1"/>
          <w:numId w:val="2"/>
        </w:numPr>
        <w:ind w:left="0"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130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дополнить Порядок пунктом 9 следующего содержания:</w:t>
      </w:r>
    </w:p>
    <w:p w:rsidR="00A50541" w:rsidRPr="00130CD7" w:rsidRDefault="00A50541" w:rsidP="00A50541">
      <w:pPr>
        <w:pStyle w:val="ConsPlusNormal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130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«п.9 </w:t>
      </w:r>
      <w:r w:rsidRPr="00130C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Депутат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указанного лица обстоятельств в порядке, предусмотренном </w:t>
      </w:r>
      <w:hyperlink r:id="rId6" w:anchor="/document/12164203/entry/1303" w:history="1">
        <w:r w:rsidRPr="00130CD7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частями 3 - 6 статьи 13</w:t>
        </w:r>
      </w:hyperlink>
      <w:r w:rsidRPr="00130C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Федерального закона от 25 декабря 2008 года № 273-ФЗ «О противодействии коррупции»</w:t>
      </w:r>
      <w:r w:rsidRPr="00130C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</w:p>
    <w:p w:rsidR="00A50541" w:rsidRPr="00130CD7" w:rsidRDefault="00A50541" w:rsidP="00A50541">
      <w:pPr>
        <w:pStyle w:val="ConsPlusNormal"/>
        <w:numPr>
          <w:ilvl w:val="0"/>
          <w:numId w:val="1"/>
        </w:numPr>
        <w:tabs>
          <w:tab w:val="clear" w:pos="1080"/>
          <w:tab w:val="num" w:pos="0"/>
        </w:tabs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30C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Настоящее решение вступает в силу со дня его официального опубликования.</w:t>
      </w:r>
    </w:p>
    <w:p w:rsidR="00A50541" w:rsidRPr="00A761F4" w:rsidRDefault="00A50541" w:rsidP="00A50541">
      <w:pPr>
        <w:pStyle w:val="a3"/>
        <w:numPr>
          <w:ilvl w:val="0"/>
          <w:numId w:val="1"/>
        </w:numPr>
        <w:tabs>
          <w:tab w:val="clear" w:pos="108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61F4">
        <w:rPr>
          <w:rFonts w:ascii="Times New Roman" w:hAnsi="Times New Roman"/>
          <w:color w:val="000000" w:themeColor="text1"/>
          <w:sz w:val="28"/>
          <w:szCs w:val="28"/>
        </w:rPr>
        <w:t xml:space="preserve">Настоящее решение обнародовать на информационном стенде в здании администрации сельского поселения Урнякский сельсовет муниципального района </w:t>
      </w:r>
      <w:proofErr w:type="spellStart"/>
      <w:r w:rsidRPr="00A761F4">
        <w:rPr>
          <w:rFonts w:ascii="Times New Roman" w:hAnsi="Times New Roman"/>
          <w:color w:val="000000" w:themeColor="text1"/>
          <w:sz w:val="28"/>
          <w:szCs w:val="28"/>
        </w:rPr>
        <w:lastRenderedPageBreak/>
        <w:t>Чекмагушевский</w:t>
      </w:r>
      <w:proofErr w:type="spellEnd"/>
      <w:r w:rsidRPr="00A761F4">
        <w:rPr>
          <w:rFonts w:ascii="Times New Roman" w:hAnsi="Times New Roman"/>
          <w:color w:val="000000" w:themeColor="text1"/>
          <w:sz w:val="28"/>
          <w:szCs w:val="28"/>
        </w:rPr>
        <w:t xml:space="preserve"> район Республики Башкортостан и на официальном сайте в сети «Интернет» https://урняк.рф/ ссылка.</w:t>
      </w:r>
    </w:p>
    <w:p w:rsidR="00A50541" w:rsidRPr="00A761F4" w:rsidRDefault="00A50541" w:rsidP="00A50541">
      <w:pPr>
        <w:pStyle w:val="a3"/>
        <w:numPr>
          <w:ilvl w:val="0"/>
          <w:numId w:val="1"/>
        </w:numPr>
        <w:tabs>
          <w:tab w:val="clear" w:pos="108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61F4">
        <w:rPr>
          <w:rFonts w:ascii="Times New Roman" w:hAnsi="Times New Roman"/>
          <w:color w:val="000000" w:themeColor="text1"/>
          <w:sz w:val="28"/>
          <w:szCs w:val="28"/>
        </w:rPr>
        <w:t>Контроль за исполнением настоящего решения возложить на комиссию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Совета сельского поселения Урнякский сельсовет муниципального района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Чекмагушевский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район Республики Башкортостан</w:t>
      </w:r>
      <w:r w:rsidRPr="00A761F4">
        <w:rPr>
          <w:rFonts w:ascii="Times New Roman" w:hAnsi="Times New Roman"/>
          <w:color w:val="000000" w:themeColor="text1"/>
          <w:sz w:val="28"/>
          <w:szCs w:val="28"/>
        </w:rPr>
        <w:t xml:space="preserve"> по соблюдению Регламента Совета, статуса и этики депутат</w:t>
      </w:r>
      <w:r>
        <w:rPr>
          <w:rFonts w:ascii="Times New Roman" w:hAnsi="Times New Roman"/>
          <w:color w:val="000000" w:themeColor="text1"/>
          <w:sz w:val="28"/>
          <w:szCs w:val="28"/>
        </w:rPr>
        <w:t>а (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Зайнетдиновой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В.И.) </w:t>
      </w:r>
    </w:p>
    <w:p w:rsidR="00A50541" w:rsidRPr="00130CD7" w:rsidRDefault="00A50541" w:rsidP="00A50541">
      <w:pPr>
        <w:ind w:firstLine="709"/>
        <w:jc w:val="both"/>
        <w:rPr>
          <w:rFonts w:ascii="Times New Roman" w:hAnsi="Times New Roman"/>
          <w:color w:val="000000" w:themeColor="text1"/>
          <w:szCs w:val="28"/>
        </w:rPr>
      </w:pPr>
    </w:p>
    <w:p w:rsidR="00A50541" w:rsidRPr="00130CD7" w:rsidRDefault="00A50541" w:rsidP="00A50541">
      <w:pPr>
        <w:rPr>
          <w:rFonts w:ascii="Times New Roman" w:hAnsi="Times New Roman"/>
          <w:color w:val="000000" w:themeColor="text1"/>
          <w:szCs w:val="28"/>
        </w:rPr>
      </w:pPr>
      <w:r w:rsidRPr="00130CD7">
        <w:rPr>
          <w:rFonts w:ascii="Times New Roman" w:hAnsi="Times New Roman"/>
          <w:color w:val="000000" w:themeColor="text1"/>
          <w:szCs w:val="28"/>
        </w:rPr>
        <w:t xml:space="preserve">Глава сельского поселения </w:t>
      </w:r>
    </w:p>
    <w:p w:rsidR="00A50541" w:rsidRPr="00130CD7" w:rsidRDefault="00A50541" w:rsidP="00A50541">
      <w:pPr>
        <w:rPr>
          <w:rFonts w:ascii="Times New Roman" w:hAnsi="Times New Roman"/>
          <w:color w:val="000000" w:themeColor="text1"/>
          <w:szCs w:val="28"/>
        </w:rPr>
      </w:pPr>
      <w:r w:rsidRPr="00130CD7">
        <w:rPr>
          <w:rFonts w:ascii="Times New Roman" w:hAnsi="Times New Roman"/>
          <w:color w:val="000000" w:themeColor="text1"/>
          <w:szCs w:val="28"/>
        </w:rPr>
        <w:t xml:space="preserve">Урнякский  сельсовет                                                        </w:t>
      </w:r>
      <w:proofErr w:type="spellStart"/>
      <w:r w:rsidRPr="00130CD7">
        <w:rPr>
          <w:rFonts w:ascii="Times New Roman" w:hAnsi="Times New Roman"/>
          <w:color w:val="000000" w:themeColor="text1"/>
          <w:szCs w:val="28"/>
        </w:rPr>
        <w:t>Р.Д.Зайнетдинова</w:t>
      </w:r>
      <w:proofErr w:type="spellEnd"/>
    </w:p>
    <w:p w:rsidR="00A50541" w:rsidRPr="00130CD7" w:rsidRDefault="00A50541" w:rsidP="00A50541">
      <w:pPr>
        <w:jc w:val="both"/>
        <w:rPr>
          <w:rFonts w:ascii="Times New Roman" w:hAnsi="Times New Roman"/>
          <w:color w:val="000000" w:themeColor="text1"/>
          <w:szCs w:val="28"/>
        </w:rPr>
      </w:pPr>
    </w:p>
    <w:p w:rsidR="00A50541" w:rsidRPr="00130CD7" w:rsidRDefault="00A50541" w:rsidP="00A50541">
      <w:pPr>
        <w:jc w:val="both"/>
        <w:rPr>
          <w:rFonts w:ascii="Times New Roman" w:hAnsi="Times New Roman"/>
          <w:color w:val="000000" w:themeColor="text1"/>
          <w:szCs w:val="28"/>
        </w:rPr>
      </w:pPr>
      <w:proofErr w:type="spellStart"/>
      <w:r>
        <w:rPr>
          <w:rFonts w:ascii="Times New Roman" w:hAnsi="Times New Roman"/>
          <w:color w:val="000000" w:themeColor="text1"/>
          <w:szCs w:val="28"/>
        </w:rPr>
        <w:t>с.Урняк</w:t>
      </w:r>
      <w:proofErr w:type="spellEnd"/>
    </w:p>
    <w:p w:rsidR="00A50541" w:rsidRPr="00130CD7" w:rsidRDefault="00A50541" w:rsidP="00A50541">
      <w:pPr>
        <w:jc w:val="both"/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color w:val="000000" w:themeColor="text1"/>
          <w:szCs w:val="28"/>
        </w:rPr>
        <w:t>12 апреля 2024</w:t>
      </w:r>
    </w:p>
    <w:p w:rsidR="00A50541" w:rsidRPr="00130CD7" w:rsidRDefault="00A50541" w:rsidP="00A50541">
      <w:pPr>
        <w:jc w:val="both"/>
        <w:rPr>
          <w:rFonts w:ascii="Times New Roman" w:hAnsi="Times New Roman"/>
          <w:color w:val="000000" w:themeColor="text1"/>
          <w:szCs w:val="28"/>
        </w:rPr>
      </w:pPr>
      <w:r w:rsidRPr="00130CD7">
        <w:rPr>
          <w:rFonts w:ascii="Times New Roman" w:hAnsi="Times New Roman"/>
          <w:color w:val="000000" w:themeColor="text1"/>
          <w:szCs w:val="28"/>
        </w:rPr>
        <w:t>№</w:t>
      </w:r>
      <w:r>
        <w:rPr>
          <w:rFonts w:ascii="Times New Roman" w:hAnsi="Times New Roman"/>
          <w:color w:val="000000" w:themeColor="text1"/>
          <w:szCs w:val="28"/>
        </w:rPr>
        <w:t xml:space="preserve"> 36</w:t>
      </w:r>
    </w:p>
    <w:p w:rsidR="001A5646" w:rsidRDefault="001A5646"/>
    <w:sectPr w:rsidR="001A5646" w:rsidSect="00A5054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5543A"/>
    <w:multiLevelType w:val="multilevel"/>
    <w:tmpl w:val="5344C1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5BD700D7"/>
    <w:multiLevelType w:val="multilevel"/>
    <w:tmpl w:val="49BC46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characterSpacingControl w:val="doNotCompress"/>
  <w:compat/>
  <w:rsids>
    <w:rsidRoot w:val="00A50541"/>
    <w:rsid w:val="001A5646"/>
    <w:rsid w:val="00A50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541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A50541"/>
    <w:pPr>
      <w:keepNext/>
      <w:jc w:val="center"/>
      <w:outlineLvl w:val="2"/>
    </w:pPr>
    <w:rPr>
      <w:rFonts w:ascii="Times New Roman" w:hAnsi="Times New Roman"/>
      <w:b/>
      <w:sz w:val="40"/>
    </w:rPr>
  </w:style>
  <w:style w:type="paragraph" w:styleId="4">
    <w:name w:val="heading 4"/>
    <w:basedOn w:val="a"/>
    <w:next w:val="a"/>
    <w:link w:val="40"/>
    <w:uiPriority w:val="9"/>
    <w:unhideWhenUsed/>
    <w:qFormat/>
    <w:rsid w:val="00A50541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A50541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5054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50541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50541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A5054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ody Text"/>
    <w:basedOn w:val="a"/>
    <w:link w:val="a5"/>
    <w:unhideWhenUsed/>
    <w:rsid w:val="00A50541"/>
    <w:pPr>
      <w:jc w:val="both"/>
    </w:pPr>
    <w:rPr>
      <w:rFonts w:ascii="Times New Roman" w:hAnsi="Times New Roman"/>
    </w:rPr>
  </w:style>
  <w:style w:type="character" w:customStyle="1" w:styleId="a5">
    <w:name w:val="Основной текст Знак"/>
    <w:basedOn w:val="a0"/>
    <w:link w:val="a4"/>
    <w:rsid w:val="00A505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nhideWhenUsed/>
    <w:rsid w:val="00A50541"/>
    <w:rPr>
      <w:color w:val="0000FF"/>
      <w:u w:val="single"/>
    </w:rPr>
  </w:style>
  <w:style w:type="paragraph" w:customStyle="1" w:styleId="ConsPlusNormal">
    <w:name w:val="ConsPlusNormal"/>
    <w:rsid w:val="00A505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 + Полужирный"/>
    <w:rsid w:val="00A50541"/>
    <w:rPr>
      <w:rFonts w:ascii="Times New Roman" w:hAnsi="Times New Roman" w:cs="Times New Roman"/>
      <w:b/>
      <w:bCs/>
      <w:sz w:val="28"/>
      <w:szCs w:val="28"/>
      <w:u w:val="none"/>
      <w:lang w:bidi="ar-SA"/>
    </w:rPr>
  </w:style>
  <w:style w:type="paragraph" w:styleId="a7">
    <w:name w:val="Balloon Text"/>
    <w:basedOn w:val="a"/>
    <w:link w:val="a8"/>
    <w:uiPriority w:val="99"/>
    <w:semiHidden/>
    <w:unhideWhenUsed/>
    <w:rsid w:val="00A505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05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3027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Q7</dc:creator>
  <cp:keywords/>
  <dc:description/>
  <cp:lastModifiedBy>Q7</cp:lastModifiedBy>
  <cp:revision>2</cp:revision>
  <dcterms:created xsi:type="dcterms:W3CDTF">2024-04-26T07:23:00Z</dcterms:created>
  <dcterms:modified xsi:type="dcterms:W3CDTF">2024-04-26T07:23:00Z</dcterms:modified>
</cp:coreProperties>
</file>