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743" w:type="dxa"/>
        <w:tblLayout w:type="fixed"/>
        <w:tblLook w:val="00A0"/>
      </w:tblPr>
      <w:tblGrid>
        <w:gridCol w:w="4679"/>
        <w:gridCol w:w="1506"/>
        <w:gridCol w:w="4555"/>
      </w:tblGrid>
      <w:tr w:rsidR="0045579A" w:rsidTr="0045579A">
        <w:trPr>
          <w:cantSplit/>
        </w:trPr>
        <w:tc>
          <w:tcPr>
            <w:tcW w:w="4679" w:type="dxa"/>
          </w:tcPr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45579A" w:rsidRDefault="0045579A">
            <w:pPr>
              <w:spacing w:line="252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 xml:space="preserve">к 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45579A" w:rsidRDefault="0045579A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45579A" w:rsidRDefault="0045579A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b w:val="0"/>
                <w:bCs/>
                <w:sz w:val="4"/>
                <w:szCs w:val="4"/>
                <w:lang w:val="ru-RU" w:eastAsia="en-US"/>
              </w:rPr>
            </w:pP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4845" cy="1086485"/>
                  <wp:effectExtent l="19050" t="0" r="190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5" w:type="dxa"/>
          </w:tcPr>
          <w:p w:rsidR="0045579A" w:rsidRDefault="0045579A">
            <w:pPr>
              <w:pStyle w:val="6"/>
              <w:framePr w:hSpace="0" w:wrap="around" w:vAnchor="margin" w:hAnchor="text" w:yAlign="inline"/>
              <w:spacing w:line="252" w:lineRule="auto"/>
              <w:jc w:val="left"/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</w:pPr>
            <w:r>
              <w:rPr>
                <w:rFonts w:eastAsiaTheme="minorEastAsia" w:cstheme="minorBidi"/>
                <w:caps/>
                <w:sz w:val="24"/>
                <w:szCs w:val="24"/>
                <w:lang w:val="ru-RU" w:eastAsia="en-US"/>
              </w:rPr>
              <w:t>Совет сельского поселения</w:t>
            </w:r>
          </w:p>
          <w:p w:rsidR="0045579A" w:rsidRDefault="0045579A">
            <w:pPr>
              <w:pStyle w:val="4"/>
              <w:framePr w:hSpace="0" w:wrap="around" w:vAnchor="margin" w:hAnchor="text" w:xAlign="left" w:yAlign="inline"/>
              <w:spacing w:line="252" w:lineRule="auto"/>
              <w:rPr>
                <w:rFonts w:eastAsiaTheme="minorEastAsia" w:cstheme="minorBidi"/>
                <w:lang w:val="ru-RU" w:eastAsia="en-US"/>
              </w:rPr>
            </w:pPr>
            <w:r>
              <w:rPr>
                <w:rFonts w:eastAsiaTheme="minorEastAsia" w:cstheme="minorBidi"/>
                <w:lang w:val="ru-RU" w:eastAsia="en-US"/>
              </w:rPr>
              <w:t>Урнякский сельсовет</w:t>
            </w: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45579A" w:rsidRDefault="0045579A">
            <w:pPr>
              <w:pStyle w:val="6"/>
              <w:framePr w:hSpace="0" w:wrap="around" w:vAnchor="margin" w:hAnchor="text" w:yAlign="inline"/>
              <w:spacing w:line="252" w:lineRule="auto"/>
              <w:rPr>
                <w:rFonts w:eastAsiaTheme="minorEastAsia" w:cstheme="minorBidi"/>
                <w:sz w:val="4"/>
                <w:szCs w:val="4"/>
                <w:lang w:val="ru-RU" w:eastAsia="en-US"/>
              </w:rPr>
            </w:pPr>
          </w:p>
          <w:p w:rsidR="0045579A" w:rsidRDefault="0045579A">
            <w:pPr>
              <w:spacing w:line="252" w:lineRule="auto"/>
              <w:rPr>
                <w:sz w:val="4"/>
                <w:szCs w:val="4"/>
                <w:lang w:eastAsia="en-US"/>
              </w:rPr>
            </w:pPr>
          </w:p>
          <w:p w:rsidR="0045579A" w:rsidRDefault="0045579A">
            <w:pPr>
              <w:spacing w:line="252" w:lineRule="auto"/>
              <w:jc w:val="center"/>
              <w:rPr>
                <w:rFonts w:ascii="Arial New Bash" w:hAnsi="Arial New Bash" w:cs="Arial New Bash"/>
                <w:sz w:val="28"/>
                <w:lang w:eastAsia="en-US"/>
              </w:rPr>
            </w:pPr>
          </w:p>
        </w:tc>
      </w:tr>
      <w:tr w:rsidR="0045579A" w:rsidTr="0045579A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5579A" w:rsidRDefault="0045579A">
            <w:pPr>
              <w:spacing w:line="252" w:lineRule="auto"/>
              <w:jc w:val="center"/>
              <w:rPr>
                <w:rFonts w:ascii="Arial" w:hAnsi="Arial"/>
                <w:color w:val="000000"/>
                <w:sz w:val="8"/>
                <w:szCs w:val="8"/>
                <w:lang w:eastAsia="en-US"/>
              </w:rPr>
            </w:pPr>
          </w:p>
          <w:p w:rsidR="0045579A" w:rsidRDefault="0045579A">
            <w:pPr>
              <w:spacing w:line="252" w:lineRule="auto"/>
              <w:jc w:val="center"/>
              <w:rPr>
                <w:caps/>
                <w:sz w:val="4"/>
                <w:szCs w:val="4"/>
                <w:lang w:eastAsia="en-US"/>
              </w:rPr>
            </w:pPr>
          </w:p>
        </w:tc>
      </w:tr>
    </w:tbl>
    <w:p w:rsidR="0045579A" w:rsidRDefault="0045579A" w:rsidP="0045579A">
      <w:pPr>
        <w:pStyle w:val="3"/>
        <w:jc w:val="left"/>
        <w:rPr>
          <w:b w:val="0"/>
          <w:bCs/>
          <w:sz w:val="8"/>
          <w:szCs w:val="8"/>
        </w:rPr>
      </w:pPr>
    </w:p>
    <w:p w:rsidR="0045579A" w:rsidRDefault="0045579A" w:rsidP="0045579A">
      <w:pPr>
        <w:pStyle w:val="3"/>
        <w:jc w:val="left"/>
        <w:rPr>
          <w:b w:val="0"/>
          <w:bCs/>
          <w:sz w:val="8"/>
          <w:szCs w:val="8"/>
        </w:rPr>
      </w:pPr>
    </w:p>
    <w:p w:rsidR="0045579A" w:rsidRDefault="0045579A" w:rsidP="0045579A">
      <w:pPr>
        <w:pStyle w:val="3"/>
        <w:jc w:val="left"/>
        <w:rPr>
          <w:sz w:val="8"/>
          <w:szCs w:val="8"/>
        </w:rPr>
      </w:pPr>
    </w:p>
    <w:p w:rsidR="0045579A" w:rsidRDefault="0045579A" w:rsidP="0045579A">
      <w:pPr>
        <w:pStyle w:val="3"/>
        <w:jc w:val="left"/>
        <w:rPr>
          <w:sz w:val="8"/>
          <w:szCs w:val="8"/>
        </w:rPr>
      </w:pPr>
    </w:p>
    <w:p w:rsidR="0045579A" w:rsidRDefault="0045579A" w:rsidP="0045579A">
      <w:pPr>
        <w:tabs>
          <w:tab w:val="left" w:pos="2835"/>
        </w:tabs>
        <w:ind w:right="57"/>
        <w:jc w:val="both"/>
        <w:rPr>
          <w:rFonts w:ascii="Arial New Bash" w:hAnsi="Arial New Bash" w:cs="Arial New Bash"/>
          <w:b/>
          <w:bCs/>
          <w:caps/>
          <w:sz w:val="36"/>
          <w:szCs w:val="36"/>
        </w:rPr>
      </w:pPr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          [ а р а р                                         </w:t>
      </w:r>
      <w:proofErr w:type="spellStart"/>
      <w:r>
        <w:rPr>
          <w:rFonts w:ascii="Arial New Bash" w:hAnsi="Arial New Bash" w:cs="Arial New Bash"/>
          <w:b/>
          <w:bCs/>
          <w:caps/>
          <w:sz w:val="36"/>
          <w:szCs w:val="36"/>
        </w:rPr>
        <w:t>р</w:t>
      </w:r>
      <w:proofErr w:type="spellEnd"/>
      <w:r>
        <w:rPr>
          <w:rFonts w:ascii="Arial New Bash" w:hAnsi="Arial New Bash" w:cs="Arial New Bash"/>
          <w:b/>
          <w:bCs/>
          <w:caps/>
          <w:sz w:val="36"/>
          <w:szCs w:val="36"/>
        </w:rPr>
        <w:t xml:space="preserve"> е ш е н и е</w:t>
      </w:r>
    </w:p>
    <w:p w:rsidR="0045579A" w:rsidRDefault="0045579A" w:rsidP="0045579A">
      <w:pPr>
        <w:ind w:firstLine="720"/>
        <w:jc w:val="center"/>
        <w:rPr>
          <w:b/>
          <w:sz w:val="28"/>
        </w:rPr>
      </w:pPr>
    </w:p>
    <w:p w:rsidR="0045579A" w:rsidRDefault="0045579A" w:rsidP="0045579A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Урнякский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Чекмагушевский</w:t>
      </w:r>
      <w:proofErr w:type="spellEnd"/>
      <w:r>
        <w:rPr>
          <w:b/>
        </w:rPr>
        <w:t xml:space="preserve"> район</w:t>
      </w:r>
    </w:p>
    <w:p w:rsidR="0045579A" w:rsidRDefault="0045579A" w:rsidP="0045579A">
      <w:pPr>
        <w:pStyle w:val="2"/>
      </w:pPr>
      <w:r>
        <w:t>Республики Башкортостан</w:t>
      </w:r>
    </w:p>
    <w:p w:rsidR="0045579A" w:rsidRDefault="0045579A" w:rsidP="0045579A">
      <w:pPr>
        <w:pStyle w:val="2"/>
      </w:pPr>
    </w:p>
    <w:p w:rsidR="0045579A" w:rsidRDefault="0045579A" w:rsidP="0045579A">
      <w:pPr>
        <w:pStyle w:val="2"/>
      </w:pPr>
    </w:p>
    <w:p w:rsidR="0045579A" w:rsidRDefault="0045579A" w:rsidP="0045579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 и статьей 6 Регламента Совета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45579A" w:rsidRDefault="0045579A" w:rsidP="0045579A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Зайнетдинову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Расиму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Дамировну</w:t>
      </w:r>
      <w:proofErr w:type="spellEnd"/>
      <w:r>
        <w:rPr>
          <w:sz w:val="28"/>
        </w:rPr>
        <w:t xml:space="preserve">, депутата от избирательного округа № 8, главой сельского поселения </w:t>
      </w:r>
      <w:proofErr w:type="spellStart"/>
      <w:r>
        <w:rPr>
          <w:sz w:val="28"/>
        </w:rPr>
        <w:t>Урнякский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Чекмагушевский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45579A" w:rsidRDefault="0045579A" w:rsidP="0045579A">
      <w:pPr>
        <w:rPr>
          <w:sz w:val="28"/>
        </w:rPr>
      </w:pPr>
    </w:p>
    <w:p w:rsidR="0045579A" w:rsidRDefault="0045579A" w:rsidP="0045579A">
      <w:pPr>
        <w:pStyle w:val="31"/>
        <w:ind w:firstLine="0"/>
      </w:pPr>
    </w:p>
    <w:p w:rsidR="0045579A" w:rsidRDefault="0045579A" w:rsidP="0045579A">
      <w:pPr>
        <w:pStyle w:val="31"/>
        <w:ind w:firstLine="0"/>
        <w:rPr>
          <w:b/>
        </w:rPr>
      </w:pPr>
      <w:r>
        <w:t xml:space="preserve">Председательствующий на заседании Совета </w:t>
      </w:r>
    </w:p>
    <w:p w:rsidR="0045579A" w:rsidRDefault="0045579A" w:rsidP="0045579A">
      <w:pPr>
        <w:pStyle w:val="31"/>
        <w:ind w:firstLine="0"/>
      </w:pPr>
      <w:r>
        <w:t xml:space="preserve">сельского поселения </w:t>
      </w:r>
      <w:proofErr w:type="spellStart"/>
      <w:r>
        <w:t>Урнякский</w:t>
      </w:r>
      <w:proofErr w:type="spellEnd"/>
      <w:r>
        <w:t xml:space="preserve"> сельсовет </w:t>
      </w:r>
    </w:p>
    <w:p w:rsidR="0045579A" w:rsidRDefault="0045579A" w:rsidP="0045579A">
      <w:pPr>
        <w:pStyle w:val="31"/>
        <w:ind w:firstLine="0"/>
      </w:pP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</w:t>
      </w:r>
    </w:p>
    <w:p w:rsidR="0045579A" w:rsidRPr="0045579A" w:rsidRDefault="0045579A" w:rsidP="0045579A">
      <w:pPr>
        <w:pStyle w:val="31"/>
        <w:ind w:firstLine="0"/>
        <w:rPr>
          <w:lang w:val="ru-RU"/>
        </w:rPr>
      </w:pPr>
      <w:r>
        <w:t>Республики Башкортостан</w:t>
      </w:r>
      <w:r>
        <w:rPr>
          <w:lang w:val="ru-RU"/>
        </w:rPr>
        <w:t xml:space="preserve">                                                         </w:t>
      </w:r>
      <w:proofErr w:type="spellStart"/>
      <w:r>
        <w:t>В.И.Зайнетдинова</w:t>
      </w:r>
      <w:proofErr w:type="spellEnd"/>
      <w:r>
        <w:t xml:space="preserve">               </w:t>
      </w:r>
    </w:p>
    <w:p w:rsidR="0045579A" w:rsidRDefault="0045579A" w:rsidP="0045579A">
      <w:pPr>
        <w:pStyle w:val="31"/>
        <w:ind w:firstLine="0"/>
      </w:pPr>
    </w:p>
    <w:p w:rsidR="0045579A" w:rsidRDefault="0045579A" w:rsidP="0045579A">
      <w:pPr>
        <w:pStyle w:val="31"/>
        <w:ind w:firstLine="0"/>
      </w:pPr>
    </w:p>
    <w:p w:rsidR="0045579A" w:rsidRDefault="0045579A" w:rsidP="0045579A">
      <w:pPr>
        <w:pStyle w:val="31"/>
        <w:ind w:firstLine="0"/>
      </w:pPr>
      <w:r>
        <w:t>22 сентября 2023 года</w:t>
      </w:r>
    </w:p>
    <w:p w:rsidR="0045579A" w:rsidRDefault="0045579A" w:rsidP="0045579A">
      <w:pPr>
        <w:pStyle w:val="31"/>
        <w:ind w:firstLine="0"/>
        <w:rPr>
          <w:lang w:val="ru-RU"/>
        </w:rPr>
      </w:pPr>
      <w:r>
        <w:t xml:space="preserve">№ </w:t>
      </w:r>
      <w:r>
        <w:rPr>
          <w:lang w:val="ru-RU"/>
        </w:rPr>
        <w:t xml:space="preserve"> 4</w:t>
      </w:r>
    </w:p>
    <w:p w:rsidR="00657FAE" w:rsidRDefault="00657FAE"/>
    <w:sectPr w:rsidR="00657FAE" w:rsidSect="006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5579A"/>
    <w:rsid w:val="0045579A"/>
    <w:rsid w:val="0065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79A"/>
    <w:pPr>
      <w:keepNext/>
      <w:jc w:val="center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79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79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579A"/>
    <w:rPr>
      <w:rFonts w:ascii="Times New Roman" w:eastAsia="Times New Roman" w:hAnsi="Times New Roman" w:cs="Times New Roman"/>
      <w:b/>
      <w:sz w:val="40"/>
      <w:szCs w:val="20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45579A"/>
    <w:rPr>
      <w:rFonts w:ascii="Arial New Bash" w:eastAsia="Times New Roman" w:hAnsi="Arial New Bash" w:cs="Times New Roman"/>
      <w:b/>
      <w:caps/>
      <w:sz w:val="24"/>
      <w:szCs w:val="24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45579A"/>
    <w:rPr>
      <w:rFonts w:ascii="Arial New Bash" w:eastAsia="Times New Roman" w:hAnsi="Arial New Bash" w:cs="Times New Roman"/>
      <w:b/>
      <w:sz w:val="28"/>
      <w:szCs w:val="20"/>
      <w:lang/>
    </w:rPr>
  </w:style>
  <w:style w:type="paragraph" w:styleId="a3">
    <w:name w:val="Body Text"/>
    <w:basedOn w:val="a"/>
    <w:link w:val="a4"/>
    <w:semiHidden/>
    <w:unhideWhenUsed/>
    <w:rsid w:val="0045579A"/>
    <w:rPr>
      <w:sz w:val="28"/>
      <w:lang/>
    </w:rPr>
  </w:style>
  <w:style w:type="character" w:customStyle="1" w:styleId="a4">
    <w:name w:val="Основной текст Знак"/>
    <w:basedOn w:val="a0"/>
    <w:link w:val="a3"/>
    <w:semiHidden/>
    <w:rsid w:val="0045579A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basedOn w:val="a"/>
    <w:link w:val="20"/>
    <w:semiHidden/>
    <w:unhideWhenUsed/>
    <w:rsid w:val="0045579A"/>
    <w:pPr>
      <w:jc w:val="center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semiHidden/>
    <w:rsid w:val="0045579A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31">
    <w:name w:val="Body Text Indent 3"/>
    <w:basedOn w:val="a"/>
    <w:link w:val="32"/>
    <w:semiHidden/>
    <w:unhideWhenUsed/>
    <w:rsid w:val="0045579A"/>
    <w:pPr>
      <w:ind w:firstLine="720"/>
    </w:pPr>
    <w:rPr>
      <w:sz w:val="28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45579A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455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2023-10-05T04:03:00Z</dcterms:created>
  <dcterms:modified xsi:type="dcterms:W3CDTF">2023-10-05T04:03:00Z</dcterms:modified>
</cp:coreProperties>
</file>