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0B" w:rsidRPr="00C65184" w:rsidRDefault="00C6200B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C6200B" w:rsidRPr="00C65184" w:rsidRDefault="00C6200B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C6200B" w:rsidRPr="00C65184" w:rsidRDefault="00C6200B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C6200B" w:rsidRPr="00C65184" w:rsidRDefault="00C6200B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C6200B" w:rsidRPr="00C65184" w:rsidRDefault="00C6200B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C65184">
        <w:rPr>
          <w:color w:val="000000"/>
          <w:sz w:val="28"/>
          <w:szCs w:val="28"/>
        </w:rPr>
        <w:t xml:space="preserve"> г.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>
        <w:rPr>
          <w:color w:val="000000"/>
          <w:sz w:val="28"/>
          <w:szCs w:val="28"/>
        </w:rPr>
        <w:t xml:space="preserve"> 5</w:t>
      </w:r>
    </w:p>
    <w:p w:rsidR="00C6200B" w:rsidRPr="00C65184" w:rsidRDefault="00C6200B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C6200B" w:rsidRPr="001016FE" w:rsidRDefault="00C6200B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r>
        <w:rPr>
          <w:color w:val="000000"/>
          <w:sz w:val="28"/>
          <w:szCs w:val="28"/>
        </w:rPr>
        <w:t xml:space="preserve">Урнякский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r>
        <w:rPr>
          <w:color w:val="000000"/>
          <w:sz w:val="28"/>
          <w:szCs w:val="28"/>
        </w:rPr>
        <w:t>Хусаеновой Л.Ф.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норматиных правовых актов», статьей 6 Федерального закона от 25.12.2008 № 273–ФЗ «О противодействии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коррупции»  и пунктом 2 Правил проведения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>
        <w:rPr>
          <w:color w:val="000000"/>
          <w:sz w:val="28"/>
          <w:szCs w:val="28"/>
        </w:rPr>
        <w:t>я экспертиза проекта решения «Об утверждении Положения о проведении мониторинга изменений законодательства и муниципальных нормативных правовых актов Совета сельского поселения Урнякский сельсовет муниципального района Республики Башкортостан</w:t>
      </w:r>
      <w:r w:rsidRPr="00C6518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:rsidR="00C6200B" w:rsidRPr="001016FE" w:rsidRDefault="00C6200B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Pr="00C651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Положения о проведении мониторинга изменений законодательства и муниципальных нормативных правовых актов Совета сельского поселения Урнякский сельсовет муниципального района Республики Башкортостан</w:t>
      </w:r>
      <w:r w:rsidRPr="00C6518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>коррупциогенные факторы не выявлены.</w:t>
      </w:r>
    </w:p>
    <w:p w:rsidR="00C6200B" w:rsidRPr="00C65184" w:rsidRDefault="00C6200B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C6200B" w:rsidRPr="00C65184" w:rsidRDefault="00C6200B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C6200B" w:rsidRPr="00C65184" w:rsidRDefault="00C6200B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C6200B" w:rsidRPr="00C65184" w:rsidRDefault="00C6200B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СП Урнякский 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r>
        <w:rPr>
          <w:color w:val="000000"/>
          <w:sz w:val="28"/>
          <w:szCs w:val="28"/>
        </w:rPr>
        <w:t>Хусаенова Л.Ф.</w:t>
      </w:r>
    </w:p>
    <w:p w:rsidR="00C6200B" w:rsidRDefault="00C6200B"/>
    <w:sectPr w:rsidR="00C6200B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025798"/>
    <w:rsid w:val="001016FE"/>
    <w:rsid w:val="0013149F"/>
    <w:rsid w:val="001D0C0C"/>
    <w:rsid w:val="002021C4"/>
    <w:rsid w:val="002056B4"/>
    <w:rsid w:val="00207BCB"/>
    <w:rsid w:val="002165B5"/>
    <w:rsid w:val="00223F26"/>
    <w:rsid w:val="002B634A"/>
    <w:rsid w:val="003215E5"/>
    <w:rsid w:val="00352D90"/>
    <w:rsid w:val="003C7705"/>
    <w:rsid w:val="003F6854"/>
    <w:rsid w:val="00592F32"/>
    <w:rsid w:val="005C3628"/>
    <w:rsid w:val="00627F57"/>
    <w:rsid w:val="006814AC"/>
    <w:rsid w:val="00721003"/>
    <w:rsid w:val="008130EF"/>
    <w:rsid w:val="00857D6F"/>
    <w:rsid w:val="00861593"/>
    <w:rsid w:val="00871BF9"/>
    <w:rsid w:val="0090712D"/>
    <w:rsid w:val="0094207A"/>
    <w:rsid w:val="0095275D"/>
    <w:rsid w:val="00C6200B"/>
    <w:rsid w:val="00C65184"/>
    <w:rsid w:val="00CF1865"/>
    <w:rsid w:val="00D674C7"/>
    <w:rsid w:val="00EE6957"/>
    <w:rsid w:val="00F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245</Words>
  <Characters>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L7</cp:lastModifiedBy>
  <cp:revision>13</cp:revision>
  <dcterms:created xsi:type="dcterms:W3CDTF">2018-10-17T09:45:00Z</dcterms:created>
  <dcterms:modified xsi:type="dcterms:W3CDTF">2020-08-17T06:23:00Z</dcterms:modified>
</cp:coreProperties>
</file>